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ttf" ContentType="application/x-font-ttf"/>
  <Default Extension="xml" ContentType="application/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2" Type="http://schemas.openxmlformats.org/officeDocument/2006/relationships/custom-properties" Target="docProps/custom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Century Gothic" w:cs="Century Gothic" w:eastAsia="Century Gothic" w:hAnsi="Century Gothic"/>
          <w:b w:val="1"/>
          <w:bCs w:val="1"/>
          <w:sz w:val="31"/>
          <w:szCs w:val="31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31"/>
          <w:szCs w:val="31"/>
          <w:rtl w:val="0"/>
        </w:rPr>
        <w:t xml:space="preserve">Cattle Numbers in North Carolina Worksheet</w:t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Century Gothic" w:cs="Century Gothic" w:eastAsia="Century Gothic" w:hAnsi="Century Gothic"/>
          <w:sz w:val="31"/>
          <w:szCs w:val="31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31"/>
          <w:szCs w:val="31"/>
          <w:rtl w:val="0"/>
        </w:rPr>
        <w:t xml:space="preserve">List the Top Five Beef-Producing Counties in North Carolina</w:t>
        <w:br w:type="textWrapping"/>
      </w:r>
      <w:r w:rsidDel="00000000" w:rsidR="00000000" w:rsidRPr="00000000">
        <w:rPr>
          <w:rFonts w:ascii="Century Gothic" w:cs="Century Gothic" w:eastAsia="Century Gothic" w:hAnsi="Century Gothic"/>
          <w:sz w:val="31"/>
          <w:szCs w:val="31"/>
          <w:rtl w:val="0"/>
        </w:rPr>
        <w:t xml:space="preserve"> (Write the number of beef cattle in each county.)</w:t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Century Gothic" w:cs="Century Gothic" w:eastAsia="Century Gothic" w:hAnsi="Century Gothic"/>
          <w:sz w:val="31"/>
          <w:szCs w:val="3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rFonts w:ascii="Century Gothic" w:cs="Century Gothic" w:eastAsia="Century Gothic" w:hAnsi="Century Gothic"/>
          <w:sz w:val="29"/>
          <w:szCs w:val="29"/>
        </w:rPr>
      </w:pPr>
      <w:r w:rsidDel="00000000" w:rsidR="00000000" w:rsidRPr="00000000">
        <w:rPr>
          <w:rFonts w:ascii="Century Gothic" w:cs="Century Gothic" w:eastAsia="Century Gothic" w:hAnsi="Century Gothic"/>
          <w:sz w:val="29"/>
          <w:szCs w:val="29"/>
          <w:rtl w:val="0"/>
        </w:rPr>
        <w:t xml:space="preserve">Using this link, research information about cattle by the numbers: </w:t>
      </w:r>
      <w:hyperlink r:id="rId6">
        <w:r w:rsidDel="00000000" w:rsidR="00000000" w:rsidRPr="00000000">
          <w:rPr>
            <w:rFonts w:ascii="Century Gothic" w:cs="Century Gothic" w:eastAsia="Century Gothic" w:hAnsi="Century Gothic"/>
            <w:color w:val="1155cc"/>
            <w:sz w:val="29"/>
            <w:szCs w:val="29"/>
            <w:u w:val="single"/>
            <w:rtl w:val="0"/>
          </w:rPr>
          <w:t xml:space="preserve">https://www.nass.usda.gov/Statistics_by_State/North_Carolina/Publications/County_Estimates/Beef.pdf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rFonts w:ascii="Century Gothic" w:cs="Century Gothic" w:eastAsia="Century Gothic" w:hAnsi="Century Gothic"/>
          <w:sz w:val="31"/>
          <w:szCs w:val="3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rPr>
          <w:rFonts w:ascii="Century Gothic" w:cs="Century Gothic" w:eastAsia="Century Gothic" w:hAnsi="Century Gothic"/>
          <w:sz w:val="31"/>
          <w:szCs w:val="3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60.0" w:type="dxa"/>
        <w:jc w:val="left"/>
        <w:tblInd w:w="-25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890"/>
        <w:gridCol w:w="5070"/>
        <w:tblGridChange w:id="0">
          <w:tblGrid>
            <w:gridCol w:w="4890"/>
            <w:gridCol w:w="5070"/>
          </w:tblGrid>
        </w:tblGridChange>
      </w:tblGrid>
      <w:tr>
        <w:trPr>
          <w:cantSplit w:val="0"/>
          <w:trHeight w:val="575" w:hRule="atLeast"/>
          <w:tblHeader w:val="0"/>
        </w:trPr>
        <w:tc>
          <w:tcPr>
            <w:tcBorders>
              <w:top w:color="e6e6e6" w:space="0" w:sz="5" w:val="single"/>
              <w:left w:color="e6e6e6" w:space="0" w:sz="5" w:val="single"/>
              <w:bottom w:color="e6e6e6" w:space="0" w:sz="5" w:val="single"/>
              <w:right w:color="e6e6e6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line="240" w:lineRule="auto"/>
              <w:rPr>
                <w:rFonts w:ascii="Century Gothic" w:cs="Century Gothic" w:eastAsia="Century Gothic" w:hAnsi="Century Gothic"/>
                <w:sz w:val="37"/>
                <w:szCs w:val="37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sz w:val="37"/>
                <w:szCs w:val="37"/>
                <w:rtl w:val="0"/>
              </w:rPr>
              <w:t xml:space="preserve">Top 5 Beef Counties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6e6e6" w:space="0" w:sz="5" w:val="single"/>
              <w:left w:color="e6e6e6" w:space="0" w:sz="5" w:val="single"/>
              <w:bottom w:color="e6e6e6" w:space="0" w:sz="5" w:val="single"/>
              <w:right w:color="e6e6e6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line="240" w:lineRule="auto"/>
              <w:rPr>
                <w:rFonts w:ascii="Century Gothic" w:cs="Century Gothic" w:eastAsia="Century Gothic" w:hAnsi="Century Gothic"/>
                <w:sz w:val="37"/>
                <w:szCs w:val="37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sz w:val="37"/>
                <w:szCs w:val="37"/>
                <w:rtl w:val="0"/>
              </w:rPr>
              <w:t xml:space="preserve"># of Beef Cattle per County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5" w:hRule="atLeast"/>
          <w:tblHeader w:val="0"/>
        </w:trPr>
        <w:tc>
          <w:tcPr>
            <w:tcBorders>
              <w:top w:color="e6e6e6" w:space="0" w:sz="5" w:val="single"/>
              <w:left w:color="e6e6e6" w:space="0" w:sz="5" w:val="single"/>
              <w:bottom w:color="e6e6e6" w:space="0" w:sz="5" w:val="single"/>
              <w:right w:color="e6e6e6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line="240" w:lineRule="auto"/>
              <w:rPr>
                <w:rFonts w:ascii="Century Gothic" w:cs="Century Gothic" w:eastAsia="Century Gothic" w:hAnsi="Century Gothic"/>
                <w:sz w:val="37"/>
                <w:szCs w:val="37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37"/>
                <w:szCs w:val="37"/>
                <w:rtl w:val="0"/>
              </w:rPr>
              <w:t xml:space="preserve">1)</w:t>
            </w:r>
          </w:p>
        </w:tc>
        <w:tc>
          <w:tcPr>
            <w:tcBorders>
              <w:top w:color="e6e6e6" w:space="0" w:sz="5" w:val="single"/>
              <w:left w:color="e6e6e6" w:space="0" w:sz="5" w:val="single"/>
              <w:bottom w:color="e6e6e6" w:space="0" w:sz="5" w:val="single"/>
              <w:right w:color="e6e6e6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line="240" w:lineRule="auto"/>
              <w:rPr>
                <w:rFonts w:ascii="Century Gothic" w:cs="Century Gothic" w:eastAsia="Century Gothic" w:hAnsi="Century Gothic"/>
                <w:sz w:val="37"/>
                <w:szCs w:val="37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37"/>
                <w:szCs w:val="37"/>
                <w:rtl w:val="0"/>
              </w:rPr>
              <w:t xml:space="preserve">1)</w:t>
            </w:r>
          </w:p>
        </w:tc>
      </w:tr>
      <w:tr>
        <w:trPr>
          <w:cantSplit w:val="0"/>
          <w:trHeight w:val="575" w:hRule="atLeast"/>
          <w:tblHeader w:val="0"/>
        </w:trPr>
        <w:tc>
          <w:tcPr>
            <w:tcBorders>
              <w:top w:color="e6e6e6" w:space="0" w:sz="5" w:val="single"/>
              <w:left w:color="e6e6e6" w:space="0" w:sz="5" w:val="single"/>
              <w:bottom w:color="e6e6e6" w:space="0" w:sz="5" w:val="single"/>
              <w:right w:color="e6e6e6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line="240" w:lineRule="auto"/>
              <w:rPr>
                <w:rFonts w:ascii="Century Gothic" w:cs="Century Gothic" w:eastAsia="Century Gothic" w:hAnsi="Century Gothic"/>
                <w:sz w:val="37"/>
                <w:szCs w:val="37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37"/>
                <w:szCs w:val="37"/>
                <w:rtl w:val="0"/>
              </w:rPr>
              <w:t xml:space="preserve">2)</w:t>
            </w:r>
          </w:p>
        </w:tc>
        <w:tc>
          <w:tcPr>
            <w:tcBorders>
              <w:top w:color="e6e6e6" w:space="0" w:sz="5" w:val="single"/>
              <w:left w:color="e6e6e6" w:space="0" w:sz="5" w:val="single"/>
              <w:bottom w:color="e6e6e6" w:space="0" w:sz="5" w:val="single"/>
              <w:right w:color="e6e6e6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line="240" w:lineRule="auto"/>
              <w:rPr>
                <w:rFonts w:ascii="Century Gothic" w:cs="Century Gothic" w:eastAsia="Century Gothic" w:hAnsi="Century Gothic"/>
                <w:sz w:val="37"/>
                <w:szCs w:val="37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37"/>
                <w:szCs w:val="37"/>
                <w:rtl w:val="0"/>
              </w:rPr>
              <w:t xml:space="preserve">2)</w:t>
            </w:r>
          </w:p>
        </w:tc>
      </w:tr>
      <w:tr>
        <w:trPr>
          <w:cantSplit w:val="0"/>
          <w:trHeight w:val="575" w:hRule="atLeast"/>
          <w:tblHeader w:val="0"/>
        </w:trPr>
        <w:tc>
          <w:tcPr>
            <w:tcBorders>
              <w:top w:color="e6e6e6" w:space="0" w:sz="5" w:val="single"/>
              <w:left w:color="e6e6e6" w:space="0" w:sz="5" w:val="single"/>
              <w:bottom w:color="e6e6e6" w:space="0" w:sz="5" w:val="single"/>
              <w:right w:color="e6e6e6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line="240" w:lineRule="auto"/>
              <w:rPr>
                <w:rFonts w:ascii="Century Gothic" w:cs="Century Gothic" w:eastAsia="Century Gothic" w:hAnsi="Century Gothic"/>
                <w:sz w:val="37"/>
                <w:szCs w:val="37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37"/>
                <w:szCs w:val="37"/>
                <w:rtl w:val="0"/>
              </w:rPr>
              <w:t xml:space="preserve">3)</w:t>
            </w:r>
          </w:p>
        </w:tc>
        <w:tc>
          <w:tcPr>
            <w:tcBorders>
              <w:top w:color="e6e6e6" w:space="0" w:sz="5" w:val="single"/>
              <w:left w:color="e6e6e6" w:space="0" w:sz="5" w:val="single"/>
              <w:bottom w:color="e6e6e6" w:space="0" w:sz="5" w:val="single"/>
              <w:right w:color="e6e6e6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line="240" w:lineRule="auto"/>
              <w:rPr>
                <w:rFonts w:ascii="Century Gothic" w:cs="Century Gothic" w:eastAsia="Century Gothic" w:hAnsi="Century Gothic"/>
                <w:sz w:val="37"/>
                <w:szCs w:val="37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37"/>
                <w:szCs w:val="37"/>
                <w:rtl w:val="0"/>
              </w:rPr>
              <w:t xml:space="preserve">3)</w:t>
            </w:r>
          </w:p>
        </w:tc>
      </w:tr>
      <w:tr>
        <w:trPr>
          <w:cantSplit w:val="0"/>
          <w:trHeight w:val="575" w:hRule="atLeast"/>
          <w:tblHeader w:val="0"/>
        </w:trPr>
        <w:tc>
          <w:tcPr>
            <w:tcBorders>
              <w:top w:color="e6e6e6" w:space="0" w:sz="5" w:val="single"/>
              <w:left w:color="e6e6e6" w:space="0" w:sz="5" w:val="single"/>
              <w:bottom w:color="e6e6e6" w:space="0" w:sz="5" w:val="single"/>
              <w:right w:color="e6e6e6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line="240" w:lineRule="auto"/>
              <w:rPr>
                <w:rFonts w:ascii="Century Gothic" w:cs="Century Gothic" w:eastAsia="Century Gothic" w:hAnsi="Century Gothic"/>
                <w:sz w:val="37"/>
                <w:szCs w:val="37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37"/>
                <w:szCs w:val="37"/>
                <w:rtl w:val="0"/>
              </w:rPr>
              <w:t xml:space="preserve">4)</w:t>
            </w:r>
          </w:p>
        </w:tc>
        <w:tc>
          <w:tcPr>
            <w:tcBorders>
              <w:top w:color="e6e6e6" w:space="0" w:sz="5" w:val="single"/>
              <w:left w:color="e6e6e6" w:space="0" w:sz="5" w:val="single"/>
              <w:bottom w:color="e6e6e6" w:space="0" w:sz="5" w:val="single"/>
              <w:right w:color="e6e6e6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line="240" w:lineRule="auto"/>
              <w:rPr>
                <w:rFonts w:ascii="Century Gothic" w:cs="Century Gothic" w:eastAsia="Century Gothic" w:hAnsi="Century Gothic"/>
                <w:sz w:val="37"/>
                <w:szCs w:val="37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37"/>
                <w:szCs w:val="37"/>
                <w:rtl w:val="0"/>
              </w:rPr>
              <w:t xml:space="preserve">4)</w:t>
            </w:r>
          </w:p>
        </w:tc>
      </w:tr>
      <w:tr>
        <w:trPr>
          <w:cantSplit w:val="0"/>
          <w:trHeight w:val="575" w:hRule="atLeast"/>
          <w:tblHeader w:val="0"/>
        </w:trPr>
        <w:tc>
          <w:tcPr>
            <w:tcBorders>
              <w:top w:color="e6e6e6" w:space="0" w:sz="5" w:val="single"/>
              <w:left w:color="e6e6e6" w:space="0" w:sz="5" w:val="single"/>
              <w:bottom w:color="e6e6e6" w:space="0" w:sz="5" w:val="single"/>
              <w:right w:color="e6e6e6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line="240" w:lineRule="auto"/>
              <w:rPr>
                <w:rFonts w:ascii="Century Gothic" w:cs="Century Gothic" w:eastAsia="Century Gothic" w:hAnsi="Century Gothic"/>
                <w:sz w:val="37"/>
                <w:szCs w:val="37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37"/>
                <w:szCs w:val="37"/>
                <w:rtl w:val="0"/>
              </w:rPr>
              <w:t xml:space="preserve">5)</w:t>
            </w:r>
          </w:p>
        </w:tc>
        <w:tc>
          <w:tcPr>
            <w:tcBorders>
              <w:top w:color="e6e6e6" w:space="0" w:sz="5" w:val="single"/>
              <w:left w:color="e6e6e6" w:space="0" w:sz="5" w:val="single"/>
              <w:bottom w:color="e6e6e6" w:space="0" w:sz="5" w:val="single"/>
              <w:right w:color="e6e6e6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line="240" w:lineRule="auto"/>
              <w:rPr>
                <w:rFonts w:ascii="Century Gothic" w:cs="Century Gothic" w:eastAsia="Century Gothic" w:hAnsi="Century Gothic"/>
                <w:sz w:val="37"/>
                <w:szCs w:val="37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37"/>
                <w:szCs w:val="37"/>
                <w:rtl w:val="0"/>
              </w:rPr>
              <w:t xml:space="preserve">5)</w:t>
            </w:r>
          </w:p>
        </w:tc>
      </w:tr>
    </w:tbl>
    <w:p w:rsidR="00000000" w:rsidDel="00000000" w:rsidP="00000000" w:rsidRDefault="00000000" w:rsidRPr="00000000" w14:paraId="00000013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rPr/>
      </w:pPr>
      <w:r w:rsidDel="00000000" w:rsidR="00000000" w:rsidRPr="00000000">
        <w:rPr>
          <w:rtl w:val="0"/>
        </w:rPr>
      </w:r>
    </w:p>
    <w:sectPr>
      <w:foot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entury Gothic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spacing w:line="240" w:lineRule="auto"/>
      <w:jc w:val="right"/>
      <w:rPr/>
    </w:pPr>
    <w:r w:rsidDel="00000000" w:rsidR="00000000" w:rsidRPr="00000000">
      <w:rPr>
        <w:rFonts w:ascii="Century Gothic" w:cs="Century Gothic" w:eastAsia="Century Gothic" w:hAnsi="Century Gothic"/>
        <w:sz w:val="21"/>
        <w:szCs w:val="21"/>
      </w:rPr>
      <w:drawing>
        <wp:inline distB="114300" distT="114300" distL="114300" distR="114300">
          <wp:extent cx="783940" cy="78394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83940" cy="78394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fontTable" Target="fontTable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hyperlink" Target="https://www.nass.usda.gov/Statistics_by_State/North_Carolina/Publications/County_Estimates/Beef.pdf" TargetMode="External"/><Relationship Id="rId5" Type="http://schemas.openxmlformats.org/officeDocument/2006/relationships/styles" Target="styles.xml"/><Relationship Id="rId10" Type="http://schemas.openxmlformats.org/officeDocument/2006/relationships/customXml" Target="../customXml/item3.xml"/><Relationship Id="rId4" Type="http://schemas.openxmlformats.org/officeDocument/2006/relationships/numbering" Target="numbering.xml"/><Relationship Id="rId9" Type="http://schemas.openxmlformats.org/officeDocument/2006/relationships/customXml" Target="../customXml/item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Gothic-regular.ttf"/><Relationship Id="rId2" Type="http://schemas.openxmlformats.org/officeDocument/2006/relationships/font" Target="fonts/CenturyGothic-bold.ttf"/><Relationship Id="rId3" Type="http://schemas.openxmlformats.org/officeDocument/2006/relationships/font" Target="fonts/CenturyGothic-italic.ttf"/><Relationship Id="rId4" Type="http://schemas.openxmlformats.org/officeDocument/2006/relationships/font" Target="fonts/CenturyGothic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345B2C991A614CAEDFA7F86DD8ABCA" ma:contentTypeVersion="13" ma:contentTypeDescription="Create a new document." ma:contentTypeScope="" ma:versionID="343aaeafb9807094a147b1dd2530ac74">
  <xsd:schema xmlns:xsd="http://www.w3.org/2001/XMLSchema" xmlns:xs="http://www.w3.org/2001/XMLSchema" xmlns:p="http://schemas.microsoft.com/office/2006/metadata/properties" xmlns:ns2="72402bf5-d538-46fc-8ceb-b9fbac7fba5c" xmlns:ns3="c178a390-2c19-4e81-b2fb-a5d3ec97a40d" targetNamespace="http://schemas.microsoft.com/office/2006/metadata/properties" ma:root="true" ma:fieldsID="b969a5d28d62ee618015a4e84ca6b9c9" ns2:_="" ns3:_="">
    <xsd:import namespace="72402bf5-d538-46fc-8ceb-b9fbac7fba5c"/>
    <xsd:import namespace="c178a390-2c19-4e81-b2fb-a5d3ec97a4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402bf5-d538-46fc-8ceb-b9fbac7fba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936f279-d15c-4d9d-a73f-0c5eb6368c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78a390-2c19-4e81-b2fb-a5d3ec97a40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b7abc3b-a83a-4c97-9e00-89e137ec0c4c}" ma:internalName="TaxCatchAll" ma:showField="CatchAllData" ma:web="c178a390-2c19-4e81-b2fb-a5d3ec97a4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178a390-2c19-4e81-b2fb-a5d3ec97a40d" xsi:nil="true"/>
    <lcf76f155ced4ddcb4097134ff3c332f xmlns="72402bf5-d538-46fc-8ceb-b9fbac7fba5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053BA04-9679-4A4A-AC80-4A063BF05B21}"/>
</file>

<file path=customXml/itemProps2.xml><?xml version="1.0" encoding="utf-8"?>
<ds:datastoreItem xmlns:ds="http://schemas.openxmlformats.org/officeDocument/2006/customXml" ds:itemID="{3E46FCA0-BF04-4A42-B62D-44518CE85560}"/>
</file>

<file path=customXml/itemProps3.xml><?xml version="1.0" encoding="utf-8"?>
<ds:datastoreItem xmlns:ds="http://schemas.openxmlformats.org/officeDocument/2006/customXml" ds:itemID="{05F4C16C-2143-45CE-8009-A8EDECF20794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0x0101000C345B2C991A614CAEDFA7F86DD8ABCA</vt:lpwstr>
  </property>
</Properties>
</file>